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7FD" w:rsidRDefault="00C317FD" w:rsidP="00C317FD">
      <w:pPr>
        <w:pStyle w:val="Heading4"/>
        <w:jc w:val="center"/>
      </w:pPr>
      <w:r>
        <w:t xml:space="preserve">MEDICAL </w:t>
      </w:r>
      <w:r w:rsidR="00070145">
        <w:t>ADMINISTRATOR</w:t>
      </w:r>
    </w:p>
    <w:p w:rsidR="00C317FD" w:rsidRDefault="00C317FD" w:rsidP="00C317FD">
      <w:pPr>
        <w:jc w:val="center"/>
        <w:rPr>
          <w:b/>
          <w:sz w:val="28"/>
        </w:rPr>
      </w:pPr>
    </w:p>
    <w:p w:rsidR="00C317FD" w:rsidRDefault="00C317FD" w:rsidP="00C317FD">
      <w:pPr>
        <w:jc w:val="center"/>
        <w:rPr>
          <w:b/>
          <w:sz w:val="28"/>
        </w:rPr>
      </w:pPr>
      <w:r>
        <w:rPr>
          <w:b/>
          <w:sz w:val="28"/>
        </w:rPr>
        <w:t>JOB DESCRIPTION</w:t>
      </w:r>
    </w:p>
    <w:p w:rsidR="00C317FD" w:rsidRDefault="00C317FD" w:rsidP="00C317FD">
      <w:pPr>
        <w:jc w:val="center"/>
        <w:rPr>
          <w:b/>
          <w:sz w:val="28"/>
        </w:rPr>
      </w:pPr>
    </w:p>
    <w:p w:rsidR="00C317FD" w:rsidRDefault="00C317FD" w:rsidP="00C317F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Assist patients by making appointments, </w:t>
      </w:r>
      <w:r w:rsidR="00AB3CA3">
        <w:rPr>
          <w:sz w:val="24"/>
        </w:rPr>
        <w:t xml:space="preserve">directing patients to the most appropriate place of care, </w:t>
      </w:r>
      <w:r>
        <w:rPr>
          <w:sz w:val="24"/>
        </w:rPr>
        <w:t>preparing repeat prescriptions, completing registration processes, and handling any other enquiries between patients, doctors</w:t>
      </w:r>
      <w:proofErr w:type="gramStart"/>
      <w:r>
        <w:rPr>
          <w:sz w:val="24"/>
        </w:rPr>
        <w:t>,  hospitals</w:t>
      </w:r>
      <w:proofErr w:type="gramEnd"/>
      <w:r>
        <w:rPr>
          <w:sz w:val="24"/>
        </w:rPr>
        <w:t>, community and practice staff, ensuring accurate communication.</w:t>
      </w:r>
    </w:p>
    <w:p w:rsidR="00C317FD" w:rsidRDefault="00C317FD" w:rsidP="00C317FD">
      <w:pPr>
        <w:ind w:left="360"/>
        <w:jc w:val="both"/>
        <w:rPr>
          <w:sz w:val="24"/>
        </w:rPr>
      </w:pPr>
    </w:p>
    <w:p w:rsidR="00C317FD" w:rsidRDefault="00C317FD" w:rsidP="00C317F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Ensure accurate data entry to patient’s electronic records.  </w:t>
      </w:r>
    </w:p>
    <w:p w:rsidR="00C317FD" w:rsidRDefault="00C317FD" w:rsidP="00C317FD">
      <w:pPr>
        <w:ind w:left="360"/>
        <w:jc w:val="both"/>
        <w:rPr>
          <w:sz w:val="24"/>
        </w:rPr>
      </w:pPr>
      <w:bookmarkStart w:id="0" w:name="_GoBack"/>
      <w:bookmarkEnd w:id="0"/>
    </w:p>
    <w:p w:rsidR="00C317FD" w:rsidRDefault="00C317FD" w:rsidP="00C317F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Import and extract electronic patient data to and from medical records as instructed.</w:t>
      </w:r>
    </w:p>
    <w:p w:rsidR="00C317FD" w:rsidRDefault="00C317FD" w:rsidP="00C317FD">
      <w:pPr>
        <w:jc w:val="both"/>
        <w:rPr>
          <w:sz w:val="24"/>
        </w:rPr>
      </w:pPr>
    </w:p>
    <w:p w:rsidR="00C317FD" w:rsidRDefault="00C317FD" w:rsidP="00C317F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Forward electronic mail/results as appropriate, ensuring that actions are completed satisfactorily.</w:t>
      </w:r>
    </w:p>
    <w:p w:rsidR="00C317FD" w:rsidRDefault="00C317FD" w:rsidP="00C317FD">
      <w:pPr>
        <w:jc w:val="both"/>
        <w:rPr>
          <w:sz w:val="24"/>
        </w:rPr>
      </w:pPr>
    </w:p>
    <w:p w:rsidR="00C317FD" w:rsidRDefault="00C317FD" w:rsidP="00C317F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Ensure that patients are recalled to the surgery for chronic disease management.</w:t>
      </w:r>
    </w:p>
    <w:p w:rsidR="00C317FD" w:rsidRDefault="00C317FD" w:rsidP="00C317FD">
      <w:pPr>
        <w:jc w:val="both"/>
        <w:rPr>
          <w:sz w:val="24"/>
        </w:rPr>
      </w:pPr>
    </w:p>
    <w:p w:rsidR="00C317FD" w:rsidRDefault="00C317FD" w:rsidP="00C317F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Share responsibility for transfer of new and recalled patient notes to and from Health Board, prepare folders, amalgamate and file patient paper records.</w:t>
      </w:r>
    </w:p>
    <w:p w:rsidR="00C317FD" w:rsidRDefault="00C317FD" w:rsidP="00C317FD">
      <w:pPr>
        <w:jc w:val="both"/>
        <w:rPr>
          <w:sz w:val="24"/>
        </w:rPr>
      </w:pPr>
    </w:p>
    <w:p w:rsidR="00C317FD" w:rsidRDefault="00C317FD" w:rsidP="00C317F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Receive and record patient contacts via out-of-hours service</w:t>
      </w:r>
    </w:p>
    <w:p w:rsidR="00C317FD" w:rsidRDefault="00C317FD" w:rsidP="00C317FD">
      <w:pPr>
        <w:jc w:val="both"/>
        <w:rPr>
          <w:sz w:val="24"/>
        </w:rPr>
      </w:pPr>
    </w:p>
    <w:p w:rsidR="00C317FD" w:rsidRDefault="00C317FD" w:rsidP="00C317F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Receive, send and distribute e-mails appropriately.</w:t>
      </w:r>
    </w:p>
    <w:p w:rsidR="00C317FD" w:rsidRDefault="00C317FD" w:rsidP="00C317FD">
      <w:pPr>
        <w:pStyle w:val="ListParagraph"/>
        <w:jc w:val="both"/>
        <w:rPr>
          <w:sz w:val="24"/>
        </w:rPr>
      </w:pPr>
    </w:p>
    <w:p w:rsidR="00C317FD" w:rsidRDefault="00C317FD" w:rsidP="00C317F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Have the ability to prioritise work, taking patient and GP needs into consideration.</w:t>
      </w:r>
    </w:p>
    <w:p w:rsidR="00C317FD" w:rsidRDefault="00C317FD" w:rsidP="00C317FD">
      <w:pPr>
        <w:pStyle w:val="ListParagraph"/>
        <w:jc w:val="both"/>
        <w:rPr>
          <w:sz w:val="24"/>
        </w:rPr>
      </w:pPr>
    </w:p>
    <w:p w:rsidR="00C317FD" w:rsidRDefault="00C317FD" w:rsidP="00C317F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Adapt to, and have the ability to apply new processes as they are introduced to general practice.</w:t>
      </w:r>
    </w:p>
    <w:p w:rsidR="00C317FD" w:rsidRDefault="00C317FD" w:rsidP="00C317FD">
      <w:pPr>
        <w:pStyle w:val="ListParagraph"/>
        <w:jc w:val="both"/>
        <w:rPr>
          <w:sz w:val="24"/>
        </w:rPr>
      </w:pPr>
    </w:p>
    <w:p w:rsidR="00C317FD" w:rsidRDefault="00C317FD" w:rsidP="00C317F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Have a keen awareness of confidentiality with regard to patients, doctors and other staff.</w:t>
      </w:r>
    </w:p>
    <w:p w:rsidR="00C317FD" w:rsidRDefault="00C317FD" w:rsidP="00C317FD">
      <w:pPr>
        <w:pStyle w:val="ListParagraph"/>
        <w:jc w:val="both"/>
        <w:rPr>
          <w:sz w:val="24"/>
        </w:rPr>
      </w:pPr>
    </w:p>
    <w:p w:rsidR="00C317FD" w:rsidRDefault="00C317FD" w:rsidP="00C317F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Have a confident, courteous and friendly approach to patients, visitors etc at all times.</w:t>
      </w:r>
    </w:p>
    <w:p w:rsidR="00C317FD" w:rsidRDefault="00C317FD" w:rsidP="00C317FD">
      <w:pPr>
        <w:pStyle w:val="ListParagraph"/>
        <w:rPr>
          <w:sz w:val="24"/>
        </w:rPr>
      </w:pPr>
    </w:p>
    <w:p w:rsidR="00C317FD" w:rsidRDefault="00C317FD" w:rsidP="00C317F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Be able to work as part of a small team.</w:t>
      </w:r>
    </w:p>
    <w:p w:rsidR="00C317FD" w:rsidRDefault="00C317FD" w:rsidP="00C317FD">
      <w:pPr>
        <w:pStyle w:val="ListParagraph"/>
        <w:rPr>
          <w:sz w:val="24"/>
        </w:rPr>
      </w:pPr>
    </w:p>
    <w:p w:rsidR="00C317FD" w:rsidRDefault="00C317FD" w:rsidP="00C317F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Be able to work under pressure.</w:t>
      </w:r>
    </w:p>
    <w:p w:rsidR="00C317FD" w:rsidRDefault="00C317FD" w:rsidP="00C317FD">
      <w:pPr>
        <w:jc w:val="both"/>
        <w:rPr>
          <w:sz w:val="24"/>
        </w:rPr>
      </w:pPr>
    </w:p>
    <w:p w:rsidR="00C317FD" w:rsidRDefault="00C317FD" w:rsidP="00C317F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Perform other duties as assigned by the Practice Manager or the GP’s.</w:t>
      </w:r>
    </w:p>
    <w:p w:rsidR="00C317FD" w:rsidRDefault="00C317FD" w:rsidP="00C317FD">
      <w:pPr>
        <w:pStyle w:val="ListParagraph"/>
        <w:jc w:val="both"/>
        <w:rPr>
          <w:sz w:val="24"/>
        </w:rPr>
      </w:pPr>
    </w:p>
    <w:p w:rsidR="00C317FD" w:rsidRDefault="00C317FD" w:rsidP="00C317FD">
      <w:pPr>
        <w:jc w:val="both"/>
        <w:rPr>
          <w:sz w:val="24"/>
        </w:rPr>
      </w:pPr>
    </w:p>
    <w:p w:rsidR="00C317FD" w:rsidRDefault="00C317FD" w:rsidP="00C317FD">
      <w:pPr>
        <w:jc w:val="both"/>
        <w:rPr>
          <w:sz w:val="24"/>
        </w:rPr>
      </w:pPr>
      <w:r>
        <w:rPr>
          <w:sz w:val="24"/>
        </w:rPr>
        <w:t>It is essential that candidates have excellent IT skills, using Word, Teams, etc, and the ability to communicate well, within a small, busy, but friendly environment.  It will be necessary to be able to adapt efficiently and with ease to new practices, IT systems and to changes within general practice in the future.</w:t>
      </w:r>
    </w:p>
    <w:p w:rsidR="002A0165" w:rsidRDefault="00070145"/>
    <w:sectPr w:rsidR="002A0165" w:rsidSect="00C317F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4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FD"/>
    <w:rsid w:val="000278C2"/>
    <w:rsid w:val="00070145"/>
    <w:rsid w:val="000E2647"/>
    <w:rsid w:val="00122B75"/>
    <w:rsid w:val="001E70A7"/>
    <w:rsid w:val="00250EBB"/>
    <w:rsid w:val="002F5F70"/>
    <w:rsid w:val="003B76A4"/>
    <w:rsid w:val="00757B3A"/>
    <w:rsid w:val="007A53AB"/>
    <w:rsid w:val="008F0A84"/>
    <w:rsid w:val="00913630"/>
    <w:rsid w:val="009619C0"/>
    <w:rsid w:val="00AA0C19"/>
    <w:rsid w:val="00AB08D1"/>
    <w:rsid w:val="00AB3CA3"/>
    <w:rsid w:val="00B3758F"/>
    <w:rsid w:val="00B660D8"/>
    <w:rsid w:val="00B70ED9"/>
    <w:rsid w:val="00B871B7"/>
    <w:rsid w:val="00C317FD"/>
    <w:rsid w:val="00C33959"/>
    <w:rsid w:val="00D03664"/>
    <w:rsid w:val="00D078A0"/>
    <w:rsid w:val="00D56621"/>
    <w:rsid w:val="00DA21A4"/>
    <w:rsid w:val="00DC0884"/>
    <w:rsid w:val="00E30F3F"/>
    <w:rsid w:val="00EE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D7764"/>
  <w15:docId w15:val="{5E933986-2D24-461E-BC80-4911D57B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7FD"/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17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C317F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qFormat/>
    <w:rsid w:val="00C317F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ellisr</dc:creator>
  <cp:lastModifiedBy>Rachel Ellis (NHS Grampian)</cp:lastModifiedBy>
  <cp:revision>3</cp:revision>
  <dcterms:created xsi:type="dcterms:W3CDTF">2024-11-12T16:33:00Z</dcterms:created>
  <dcterms:modified xsi:type="dcterms:W3CDTF">2024-11-12T16:54:00Z</dcterms:modified>
</cp:coreProperties>
</file>